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53" w:type="dxa"/>
        <w:tblLook w:val="04A0" w:firstRow="1" w:lastRow="0" w:firstColumn="1" w:lastColumn="0" w:noHBand="0" w:noVBand="1"/>
      </w:tblPr>
      <w:tblGrid>
        <w:gridCol w:w="1838"/>
        <w:gridCol w:w="6379"/>
        <w:gridCol w:w="5836"/>
      </w:tblGrid>
      <w:tr w:rsidR="00816773" w:rsidTr="00816773">
        <w:trPr>
          <w:trHeight w:val="561"/>
        </w:trPr>
        <w:tc>
          <w:tcPr>
            <w:tcW w:w="1838" w:type="dxa"/>
          </w:tcPr>
          <w:p w:rsidR="00816773" w:rsidRDefault="007A5FD0" w:rsidP="00E0477E">
            <w:pPr>
              <w:jc w:val="center"/>
            </w:pPr>
            <w:r>
              <w:t>Year 2</w:t>
            </w:r>
            <w:r w:rsidR="00816773">
              <w:t xml:space="preserve"> Home learning plan</w:t>
            </w:r>
          </w:p>
        </w:tc>
        <w:tc>
          <w:tcPr>
            <w:tcW w:w="6379" w:type="dxa"/>
          </w:tcPr>
          <w:p w:rsidR="00816773" w:rsidRDefault="00816773">
            <w:r>
              <w:t>Morning</w:t>
            </w:r>
          </w:p>
        </w:tc>
        <w:tc>
          <w:tcPr>
            <w:tcW w:w="5836" w:type="dxa"/>
          </w:tcPr>
          <w:p w:rsidR="00816773" w:rsidRDefault="00816773">
            <w:r>
              <w:t>Afternoon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1</w:t>
            </w:r>
          </w:p>
        </w:tc>
        <w:tc>
          <w:tcPr>
            <w:tcW w:w="6379" w:type="dxa"/>
          </w:tcPr>
          <w:p w:rsidR="00816773" w:rsidRDefault="00816773">
            <w:r>
              <w:t xml:space="preserve">English – </w:t>
            </w:r>
            <w:r w:rsidR="007A5FD0">
              <w:t>The Unlucky Man</w:t>
            </w:r>
          </w:p>
          <w:p w:rsidR="00816773" w:rsidRDefault="00C366BD">
            <w:hyperlink r:id="rId5" w:history="1">
              <w:r w:rsidRPr="00B75DD7">
                <w:rPr>
                  <w:rStyle w:val="Hyperlink"/>
                </w:rPr>
                <w:t>https://classroom.thenational.academy/lessons/to-listen-and-respond-to-a-story-64rpar</w:t>
              </w:r>
            </w:hyperlink>
          </w:p>
          <w:p w:rsidR="00C366BD" w:rsidRDefault="00C366BD"/>
          <w:p w:rsidR="00816773" w:rsidRDefault="00816773">
            <w:r>
              <w:t xml:space="preserve">Maths – </w:t>
            </w:r>
            <w:r w:rsidR="00C366BD">
              <w:t>Addition and Subtraction Word Problems</w:t>
            </w:r>
          </w:p>
          <w:p w:rsidR="00816773" w:rsidRDefault="00C366BD">
            <w:hyperlink r:id="rId6" w:history="1">
              <w:r w:rsidRPr="00B75DD7">
                <w:rPr>
                  <w:rStyle w:val="Hyperlink"/>
                </w:rPr>
                <w:t>https://classroom.thenational.academy/lessons/representing-information-as-a-bar-model-part-1-6cw6ar</w:t>
              </w:r>
            </w:hyperlink>
          </w:p>
          <w:p w:rsidR="00C366BD" w:rsidRDefault="00C366BD"/>
        </w:tc>
        <w:tc>
          <w:tcPr>
            <w:tcW w:w="5836" w:type="dxa"/>
          </w:tcPr>
          <w:p w:rsidR="00816773" w:rsidRDefault="00816773">
            <w:r>
              <w:t>Science –</w:t>
            </w:r>
            <w:r w:rsidR="00585551">
              <w:t xml:space="preserve"> Human Lifestyle (Parts of the human body)</w:t>
            </w:r>
          </w:p>
          <w:p w:rsidR="00585551" w:rsidRDefault="00585551">
            <w:hyperlink r:id="rId7" w:history="1">
              <w:r w:rsidRPr="00B75DD7">
                <w:rPr>
                  <w:rStyle w:val="Hyperlink"/>
                </w:rPr>
                <w:t>https://classroom.thenational.academy/lessons/what-are-the-different-parts-of-the-human-body-70uk6d</w:t>
              </w:r>
            </w:hyperlink>
          </w:p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91"/>
        </w:trPr>
        <w:tc>
          <w:tcPr>
            <w:tcW w:w="1838" w:type="dxa"/>
          </w:tcPr>
          <w:p w:rsidR="00816773" w:rsidRDefault="00816773">
            <w:r>
              <w:t>Day 2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7A5FD0">
              <w:t>The Unlucky Man</w:t>
            </w:r>
          </w:p>
          <w:p w:rsidR="00816773" w:rsidRDefault="00C366BD" w:rsidP="00816773">
            <w:hyperlink r:id="rId8" w:history="1">
              <w:r w:rsidRPr="00B75DD7">
                <w:rPr>
                  <w:rStyle w:val="Hyperlink"/>
                </w:rPr>
                <w:t>https://classroom.thenational.academy/lessons/to-tell-a-story-from-memory-c4wkat</w:t>
              </w:r>
            </w:hyperlink>
          </w:p>
          <w:p w:rsidR="00C366BD" w:rsidRDefault="00C366BD" w:rsidP="00816773"/>
          <w:p w:rsidR="00816773" w:rsidRDefault="00816773" w:rsidP="00816773">
            <w:r>
              <w:t xml:space="preserve">Maths – </w:t>
            </w:r>
            <w:r w:rsidR="00C366BD">
              <w:t>Addition and Subtraction Word Problems</w:t>
            </w:r>
          </w:p>
          <w:p w:rsidR="00816773" w:rsidRDefault="00585551">
            <w:hyperlink r:id="rId9" w:history="1">
              <w:r w:rsidRPr="00B75DD7">
                <w:rPr>
                  <w:rStyle w:val="Hyperlink"/>
                </w:rPr>
                <w:t>https://classroom.thenational.academy/lessons/representing-information-as-a-bar-model-part-2-6ct62d</w:t>
              </w:r>
            </w:hyperlink>
          </w:p>
          <w:p w:rsidR="00585551" w:rsidRDefault="00585551"/>
        </w:tc>
        <w:tc>
          <w:tcPr>
            <w:tcW w:w="5836" w:type="dxa"/>
          </w:tcPr>
          <w:p w:rsidR="00816773" w:rsidRDefault="00585551">
            <w:r>
              <w:t>Geography</w:t>
            </w:r>
            <w:r w:rsidR="00816773">
              <w:t xml:space="preserve"> – </w:t>
            </w:r>
            <w:r>
              <w:t>Villages, town and cities</w:t>
            </w:r>
          </w:p>
          <w:p w:rsidR="00816773" w:rsidRDefault="00816773"/>
          <w:p w:rsidR="00816773" w:rsidRDefault="00585551">
            <w:hyperlink r:id="rId10" w:history="1">
              <w:r w:rsidRPr="00B75DD7">
                <w:rPr>
                  <w:rStyle w:val="Hyperlink"/>
                </w:rPr>
                <w:t>https://classroom.thenational.academy/lessons/where-are-the-worlds-people-6hj3er</w:t>
              </w:r>
            </w:hyperlink>
          </w:p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3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7A5FD0">
              <w:t>The Unlucky Man</w:t>
            </w:r>
          </w:p>
          <w:p w:rsidR="00816773" w:rsidRDefault="00C366BD" w:rsidP="00816773">
            <w:hyperlink r:id="rId11" w:history="1">
              <w:r w:rsidRPr="00B75DD7">
                <w:rPr>
                  <w:rStyle w:val="Hyperlink"/>
                </w:rPr>
                <w:t>https://classroom.thenational.academy/lessons/to-explore-character-6rtp6t</w:t>
              </w:r>
            </w:hyperlink>
          </w:p>
          <w:p w:rsidR="00C366BD" w:rsidRDefault="00C366BD" w:rsidP="00816773"/>
          <w:p w:rsidR="00816773" w:rsidRDefault="00816773" w:rsidP="00816773">
            <w:r>
              <w:t xml:space="preserve">Maths – </w:t>
            </w:r>
            <w:r w:rsidR="00C366BD">
              <w:t>Addition and Subtraction Word Problems</w:t>
            </w:r>
          </w:p>
          <w:p w:rsidR="00816773" w:rsidRDefault="00585551" w:rsidP="00816773">
            <w:hyperlink r:id="rId12" w:history="1">
              <w:r w:rsidRPr="00B75DD7">
                <w:rPr>
                  <w:rStyle w:val="Hyperlink"/>
                </w:rPr>
                <w:t>https://classroom.thenational.academy/lessons/creating-and-labelling-bar-models-61k6ar</w:t>
              </w:r>
            </w:hyperlink>
          </w:p>
          <w:p w:rsidR="00585551" w:rsidRDefault="00585551" w:rsidP="00816773"/>
          <w:p w:rsidR="00816773" w:rsidRDefault="00816773"/>
        </w:tc>
        <w:tc>
          <w:tcPr>
            <w:tcW w:w="5836" w:type="dxa"/>
          </w:tcPr>
          <w:p w:rsidR="00816773" w:rsidRDefault="00816773" w:rsidP="00816773">
            <w:pPr>
              <w:ind w:right="-644"/>
            </w:pPr>
            <w:r>
              <w:t xml:space="preserve">Science – </w:t>
            </w:r>
            <w:r w:rsidR="00585551">
              <w:t>Human Lifestyle</w:t>
            </w:r>
            <w:r w:rsidR="00585551">
              <w:t xml:space="preserve"> (Exercise)</w:t>
            </w:r>
            <w:bookmarkStart w:id="0" w:name="_GoBack"/>
            <w:bookmarkEnd w:id="0"/>
          </w:p>
          <w:p w:rsidR="00816773" w:rsidRDefault="00816773"/>
          <w:p w:rsidR="00816773" w:rsidRDefault="00585551">
            <w:hyperlink r:id="rId13" w:history="1">
              <w:r w:rsidRPr="00B75DD7">
                <w:rPr>
                  <w:rStyle w:val="Hyperlink"/>
                </w:rPr>
                <w:t>https://classroom.thenational.academy/lessons/why-is-exercise-so-important-70w38d</w:t>
              </w:r>
            </w:hyperlink>
          </w:p>
          <w:p w:rsidR="00585551" w:rsidRDefault="00585551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t>Day 4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7A5FD0">
              <w:t>The Unlucky Man</w:t>
            </w:r>
          </w:p>
          <w:p w:rsidR="00816773" w:rsidRDefault="00C366BD" w:rsidP="00816773">
            <w:hyperlink r:id="rId14" w:history="1">
              <w:r w:rsidRPr="00B75DD7">
                <w:rPr>
                  <w:rStyle w:val="Hyperlink"/>
                </w:rPr>
                <w:t>https://classroom.thenational.academy/lessons/to-show-not-tell-how-a-character-is-feeling-6mr66d</w:t>
              </w:r>
            </w:hyperlink>
          </w:p>
          <w:p w:rsidR="00C366BD" w:rsidRDefault="00C366BD" w:rsidP="00816773"/>
          <w:p w:rsidR="00816773" w:rsidRDefault="00816773" w:rsidP="00816773">
            <w:r>
              <w:t xml:space="preserve">Maths – </w:t>
            </w:r>
            <w:r w:rsidR="00C366BD">
              <w:t>Addition and Subtraction Word Problems</w:t>
            </w:r>
          </w:p>
          <w:p w:rsidR="00816773" w:rsidRDefault="00585551" w:rsidP="00816773">
            <w:hyperlink r:id="rId15" w:history="1">
              <w:r w:rsidRPr="00B75DD7">
                <w:rPr>
                  <w:rStyle w:val="Hyperlink"/>
                </w:rPr>
                <w:t>https://classroom.thenational.academy/lessons/creating-a-bar-model-cth3ee</w:t>
              </w:r>
            </w:hyperlink>
          </w:p>
          <w:p w:rsidR="00585551" w:rsidRDefault="00585551" w:rsidP="00816773"/>
          <w:p w:rsidR="00816773" w:rsidRDefault="00816773"/>
        </w:tc>
        <w:tc>
          <w:tcPr>
            <w:tcW w:w="5836" w:type="dxa"/>
          </w:tcPr>
          <w:p w:rsidR="00816773" w:rsidRDefault="00816773">
            <w:r>
              <w:t>PSHE – Forever Friends</w:t>
            </w:r>
          </w:p>
          <w:p w:rsidR="00816773" w:rsidRDefault="00816773"/>
          <w:p w:rsidR="00816773" w:rsidRDefault="00585551">
            <w:hyperlink r:id="rId16" w:history="1">
              <w:r w:rsidR="00816773" w:rsidRPr="00BA4771">
                <w:rPr>
                  <w:rStyle w:val="Hyperlink"/>
                </w:rPr>
                <w:t>https://classroom.thenational.academy/lessons/who-am-i-6hgkjc</w:t>
              </w:r>
            </w:hyperlink>
          </w:p>
          <w:p w:rsidR="00816773" w:rsidRDefault="00816773"/>
          <w:p w:rsidR="00585551" w:rsidRDefault="00585551"/>
          <w:p w:rsidR="00585551" w:rsidRDefault="00585551">
            <w:r>
              <w:t>You could also complete some of your CGP book</w:t>
            </w:r>
          </w:p>
        </w:tc>
      </w:tr>
      <w:tr w:rsidR="00816773" w:rsidTr="00816773">
        <w:trPr>
          <w:trHeight w:val="1122"/>
        </w:trPr>
        <w:tc>
          <w:tcPr>
            <w:tcW w:w="1838" w:type="dxa"/>
          </w:tcPr>
          <w:p w:rsidR="00816773" w:rsidRDefault="00816773">
            <w:r>
              <w:lastRenderedPageBreak/>
              <w:t>Day 5</w:t>
            </w:r>
          </w:p>
        </w:tc>
        <w:tc>
          <w:tcPr>
            <w:tcW w:w="6379" w:type="dxa"/>
          </w:tcPr>
          <w:p w:rsidR="00816773" w:rsidRDefault="00816773" w:rsidP="00816773">
            <w:r>
              <w:t xml:space="preserve">English – </w:t>
            </w:r>
            <w:r w:rsidR="007A5FD0">
              <w:t>The Unlucky Man</w:t>
            </w:r>
          </w:p>
          <w:p w:rsidR="00816773" w:rsidRDefault="00C366BD">
            <w:hyperlink r:id="rId17" w:history="1">
              <w:r w:rsidRPr="00B75DD7">
                <w:rPr>
                  <w:rStyle w:val="Hyperlink"/>
                </w:rPr>
                <w:t>https://classroom.thenational.academy/lessons/to-make-inferences-based-on-what-is-said-and-done-71h38d</w:t>
              </w:r>
            </w:hyperlink>
          </w:p>
          <w:p w:rsidR="00C366BD" w:rsidRDefault="00C366BD"/>
          <w:p w:rsidR="00816773" w:rsidRDefault="00816773">
            <w:r>
              <w:t xml:space="preserve">Maths – </w:t>
            </w:r>
            <w:r w:rsidR="00C366BD">
              <w:t>Addition and Subtraction Word Problems</w:t>
            </w:r>
            <w:r w:rsidR="00C366BD">
              <w:t xml:space="preserve"> </w:t>
            </w:r>
            <w:hyperlink r:id="rId18" w:history="1">
              <w:r w:rsidR="00585551" w:rsidRPr="00B75DD7">
                <w:rPr>
                  <w:rStyle w:val="Hyperlink"/>
                </w:rPr>
                <w:t>https://classroom.thenational.academy/lessons/representing-two-step-word-problems-using-bar-models-part-1-6xh34r</w:t>
              </w:r>
            </w:hyperlink>
          </w:p>
          <w:p w:rsidR="00585551" w:rsidRDefault="00585551"/>
          <w:p w:rsidR="00816773" w:rsidRDefault="00816773"/>
          <w:p w:rsidR="00816773" w:rsidRDefault="00816773"/>
        </w:tc>
        <w:tc>
          <w:tcPr>
            <w:tcW w:w="5836" w:type="dxa"/>
          </w:tcPr>
          <w:p w:rsidR="00816773" w:rsidRDefault="00816773">
            <w:r>
              <w:t>History – Why do we celebrate Mandela Day?</w:t>
            </w:r>
          </w:p>
          <w:p w:rsidR="00816773" w:rsidRDefault="00816773"/>
          <w:p w:rsidR="00816773" w:rsidRDefault="00585551">
            <w:pPr>
              <w:rPr>
                <w:rStyle w:val="Hyperlink"/>
              </w:rPr>
            </w:pPr>
            <w:hyperlink r:id="rId19" w:history="1">
              <w:r w:rsidR="00816773" w:rsidRPr="00BA4771">
                <w:rPr>
                  <w:rStyle w:val="Hyperlink"/>
                </w:rPr>
                <w:t>https://classroom.thenational.academy/lessons/what-was-apartheid-cnj6cc</w:t>
              </w:r>
            </w:hyperlink>
          </w:p>
          <w:p w:rsidR="00585551" w:rsidRDefault="00585551">
            <w:pPr>
              <w:rPr>
                <w:rStyle w:val="Hyperlink"/>
              </w:rPr>
            </w:pPr>
          </w:p>
          <w:p w:rsidR="00585551" w:rsidRDefault="00585551">
            <w:pPr>
              <w:rPr>
                <w:rStyle w:val="Hyperlink"/>
              </w:rPr>
            </w:pPr>
          </w:p>
          <w:p w:rsidR="00585551" w:rsidRDefault="00585551">
            <w:r>
              <w:t>You could also complete some of your CGP book</w:t>
            </w:r>
          </w:p>
          <w:p w:rsidR="00816773" w:rsidRDefault="00816773"/>
        </w:tc>
      </w:tr>
    </w:tbl>
    <w:p w:rsidR="00BA0997" w:rsidRDefault="00BA0997"/>
    <w:sectPr w:rsidR="00BA0997" w:rsidSect="0081677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3"/>
    <w:rsid w:val="00585551"/>
    <w:rsid w:val="00745587"/>
    <w:rsid w:val="007A5FD0"/>
    <w:rsid w:val="00816773"/>
    <w:rsid w:val="00BA0997"/>
    <w:rsid w:val="00C366BD"/>
    <w:rsid w:val="00E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E674"/>
  <w15:chartTrackingRefBased/>
  <w15:docId w15:val="{C273E278-39AC-4251-BD99-995E290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tell-a-story-from-memory-c4wkat" TargetMode="External"/><Relationship Id="rId13" Type="http://schemas.openxmlformats.org/officeDocument/2006/relationships/hyperlink" Target="https://classroom.thenational.academy/lessons/why-is-exercise-so-important-70w38d" TargetMode="External"/><Relationship Id="rId18" Type="http://schemas.openxmlformats.org/officeDocument/2006/relationships/hyperlink" Target="https://classroom.thenational.academy/lessons/representing-two-step-word-problems-using-bar-models-part-1-6xh34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what-are-the-different-parts-of-the-human-body-70uk6d" TargetMode="External"/><Relationship Id="rId12" Type="http://schemas.openxmlformats.org/officeDocument/2006/relationships/hyperlink" Target="https://classroom.thenational.academy/lessons/creating-and-labelling-bar-models-61k6ar" TargetMode="External"/><Relationship Id="rId17" Type="http://schemas.openxmlformats.org/officeDocument/2006/relationships/hyperlink" Target="https://classroom.thenational.academy/lessons/to-make-inferences-based-on-what-is-said-and-done-71h38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o-am-i-6hgkj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representing-information-as-a-bar-model-part-1-6cw6ar" TargetMode="External"/><Relationship Id="rId11" Type="http://schemas.openxmlformats.org/officeDocument/2006/relationships/hyperlink" Target="https://classroom.thenational.academy/lessons/to-explore-character-6rtp6t" TargetMode="External"/><Relationship Id="rId5" Type="http://schemas.openxmlformats.org/officeDocument/2006/relationships/hyperlink" Target="https://classroom.thenational.academy/lessons/to-listen-and-respond-to-a-story-64rpar" TargetMode="External"/><Relationship Id="rId15" Type="http://schemas.openxmlformats.org/officeDocument/2006/relationships/hyperlink" Target="https://classroom.thenational.academy/lessons/creating-a-bar-model-cth3ee" TargetMode="External"/><Relationship Id="rId10" Type="http://schemas.openxmlformats.org/officeDocument/2006/relationships/hyperlink" Target="https://classroom.thenational.academy/lessons/where-are-the-worlds-people-6hj3er" TargetMode="External"/><Relationship Id="rId19" Type="http://schemas.openxmlformats.org/officeDocument/2006/relationships/hyperlink" Target="https://classroom.thenational.academy/lessons/what-was-apartheid-cnj6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epresenting-information-as-a-bar-model-part-2-6ct62d" TargetMode="External"/><Relationship Id="rId14" Type="http://schemas.openxmlformats.org/officeDocument/2006/relationships/hyperlink" Target="https://classroom.thenational.academy/lessons/to-show-not-tell-how-a-character-is-feeling-6mr6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9B7C-CC55-4D90-B8B7-2226DEC7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N. Webb</dc:creator>
  <cp:keywords/>
  <dc:description/>
  <cp:lastModifiedBy>Mrs N. Webb</cp:lastModifiedBy>
  <cp:revision>3</cp:revision>
  <dcterms:created xsi:type="dcterms:W3CDTF">2022-01-06T08:53:00Z</dcterms:created>
  <dcterms:modified xsi:type="dcterms:W3CDTF">2022-01-06T09:17:00Z</dcterms:modified>
</cp:coreProperties>
</file>